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А К Т</w:t>
      </w:r>
    </w:p>
    <w:p w:rsidR="00000000" w:rsidDel="00000000" w:rsidP="00000000" w:rsidRDefault="00000000" w:rsidRPr="00000000" w14:paraId="00000002">
      <w:pPr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32"/>
          <w:szCs w:val="32"/>
          <w:vertAlign w:val="baseline"/>
          <w:rtl w:val="0"/>
        </w:rPr>
        <w:t xml:space="preserve">на виконання робіт з відбору арбітражної проби </w:t>
      </w:r>
      <w:r w:rsidDel="00000000" w:rsidR="00000000" w:rsidRPr="00000000">
        <w:rPr>
          <w:b w:val="1"/>
          <w:bCs w:val="1"/>
          <w:i w:val="0"/>
          <w:iCs w:val="0"/>
          <w:smallCaps w:val="0"/>
          <w:sz w:val="32"/>
          <w:szCs w:val="32"/>
          <w:vertAlign w:val="baseline"/>
          <w:rtl w:val="0"/>
        </w:rPr>
        <w:t xml:space="preserve">ґ</w:t>
      </w:r>
      <w:r w:rsidDel="00000000" w:rsidR="00000000" w:rsidRPr="00000000">
        <w:rPr>
          <w:b w:val="1"/>
          <w:bCs w:val="1"/>
          <w:sz w:val="32"/>
          <w:szCs w:val="32"/>
          <w:vertAlign w:val="baseline"/>
          <w:rtl w:val="0"/>
        </w:rPr>
        <w:t xml:space="preserve">рунту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b w:val="1"/>
          <w:bCs w:val="1"/>
          <w:sz w:val="32"/>
          <w:szCs w:val="3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b w:val="1"/>
          <w:bCs w:val="1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vertAlign w:val="baseline"/>
        </w:rPr>
      </w:pPr>
      <w:r w:rsidDel="00000000" w:rsidR="00000000" w:rsidRPr="00000000">
        <w:rPr>
          <w:b w:val="1"/>
          <w:bCs w:val="1"/>
          <w:sz w:val="32"/>
          <w:szCs w:val="32"/>
          <w:vertAlign w:val="baseline"/>
          <w:rtl w:val="0"/>
        </w:rPr>
        <w:t xml:space="preserve">“____”___________ </w:t>
      </w:r>
      <w:r w:rsidDel="00000000" w:rsidR="00000000" w:rsidRPr="00000000">
        <w:rPr>
          <w:sz w:val="32"/>
          <w:szCs w:val="32"/>
          <w:vertAlign w:val="baseline"/>
          <w:rtl w:val="0"/>
        </w:rPr>
        <w:t xml:space="preserve">2025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right="0" w:firstLine="284"/>
        <w:jc w:val="both"/>
        <w:rPr>
          <w:b w:val="1"/>
          <w:bCs w:val="1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right="0" w:firstLine="284"/>
        <w:jc w:val="both"/>
        <w:rPr>
          <w:b w:val="1"/>
          <w:bCs w:val="1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right="0" w:firstLine="284"/>
        <w:jc w:val="both"/>
        <w:rPr>
          <w:b w:val="1"/>
          <w:bCs w:val="1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Ми, що нижче підписалися, склали цей акт про те, що представником ДУ «Держгрунтохорона» були виконані роботи по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відбору арбітражної проби ґрунту на земельній ділянці/</w:t>
      </w:r>
      <w:r w:rsidDel="00000000" w:rsidR="00000000" w:rsidRPr="00000000">
        <w:rPr>
          <w:sz w:val="28"/>
          <w:szCs w:val="28"/>
          <w:rtl w:val="0"/>
        </w:rPr>
        <w:t xml:space="preserve">земельних ділянок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кадастровий номе</w:t>
      </w:r>
      <w:r w:rsidDel="00000000" w:rsidR="00000000" w:rsidRPr="00000000">
        <w:rPr>
          <w:sz w:val="28"/>
          <w:szCs w:val="28"/>
          <w:rtl w:val="0"/>
        </w:rPr>
        <w:t xml:space="preserve">р/номери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: _________________________, що знаходяться за адресою: _____________________, площа земельної ділянки</w:t>
      </w:r>
      <w:r w:rsidDel="00000000" w:rsidR="00000000" w:rsidRPr="00000000">
        <w:rPr>
          <w:sz w:val="28"/>
          <w:szCs w:val="28"/>
          <w:rtl w:val="0"/>
        </w:rPr>
        <w:t xml:space="preserve">/ земельних ділянок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_________ га,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Обстеження проведено на площі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з якої відібрано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зразки ґрунту.</w:t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ind w:left="0" w:right="0" w:firstLine="284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Представник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4953" w:right="0" w:hanging="4950"/>
        <w:jc w:val="center"/>
        <w:rPr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ДУ «Держґрунтохорона» </w:t>
        <w:tab/>
        <w:tab/>
        <w:tab/>
        <w:tab/>
        <w:t xml:space="preserve">/_________________/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4953" w:right="0" w:hanging="4950"/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5658" w:right="0" w:hanging="701.9999999999999"/>
        <w:rPr>
          <w:vertAlign w:val="baseline"/>
        </w:rPr>
      </w:pPr>
      <w:r w:rsidDel="00000000" w:rsidR="00000000" w:rsidRPr="00000000">
        <w:rPr>
          <w:sz w:val="28"/>
          <w:szCs w:val="28"/>
          <w:vertAlign w:val="subscript"/>
          <w:rtl w:val="0"/>
        </w:rPr>
        <w:t xml:space="preserve">        підпис                               ПІБ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Представник ___________________</w:t>
        <w:tab/>
        <w:tab/>
        <w:tab/>
        <w:t xml:space="preserve">   /_________________/</w:t>
        <w:tab/>
      </w:r>
      <w:r w:rsidDel="00000000" w:rsidR="00000000" w:rsidRPr="00000000">
        <w:rPr>
          <w:sz w:val="28"/>
          <w:szCs w:val="28"/>
          <w:vertAlign w:val="subscript"/>
          <w:rtl w:val="0"/>
        </w:rPr>
        <w:t xml:space="preserve">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subscript"/>
          <w:rtl w:val="0"/>
        </w:rPr>
        <w:t xml:space="preserve">                                                     назва господарства                                 підпис                                ПІБ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subscript"/>
          <w:rtl w:val="0"/>
        </w:rPr>
        <w:t xml:space="preserve">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5"/>
        <w:numPr>
          <w:ilvl w:val="7"/>
          <w:numId w:val="1"/>
        </w:numPr>
        <w:rPr>
          <w:vertAlign w:val="baseline"/>
        </w:rPr>
      </w:pPr>
      <w:r w:rsidDel="00000000" w:rsidR="00000000" w:rsidRPr="00000000">
        <w:rPr>
          <w:b w:val="0"/>
          <w:bCs w:val="0"/>
          <w:sz w:val="28"/>
          <w:szCs w:val="28"/>
          <w:vertAlign w:val="baseline"/>
          <w:rtl w:val="0"/>
        </w:rPr>
        <w:tab/>
        <w:tab/>
        <w:tab/>
        <w:t xml:space="preserve">                                         Директор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ДУ «Держґрунтохорона»</w:t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subscript"/>
          <w:rtl w:val="0"/>
        </w:rPr>
        <w:t xml:space="preserve">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_____________/</w:t>
      </w:r>
      <w:r w:rsidDel="00000000" w:rsidR="00000000" w:rsidRPr="00000000">
        <w:rPr>
          <w:sz w:val="28"/>
          <w:szCs w:val="28"/>
          <w:rtl w:val="0"/>
        </w:rPr>
        <w:t xml:space="preserve">_______________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__________/____________________/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МП</w:t>
        <w:tab/>
        <w:tab/>
        <w:tab/>
        <w:tab/>
        <w:tab/>
        <w:tab/>
        <w:tab/>
        <w:t xml:space="preserve">МП</w:t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uk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1"/>
      <w:ind w:left="0" w:right="0" w:firstLine="284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widowControl w:val="1"/>
      <w:ind w:left="0" w:firstLine="0"/>
    </w:pPr>
    <w:rPr>
      <w:rFonts w:ascii="Times New Roman" w:cs="Times New Roman" w:eastAsia="Times New Roman" w:hAnsi="Times New Roman"/>
      <w:b w:val="1"/>
      <w:bCs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